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E84" w14:textId="37D46EE5" w:rsidR="0083327B" w:rsidRDefault="00D72295" w:rsidP="00D722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in Support of Asian American Native America</w:t>
      </w:r>
      <w:r w:rsidR="00B869E9">
        <w:rPr>
          <w:b/>
          <w:bCs/>
          <w:sz w:val="28"/>
          <w:szCs w:val="28"/>
        </w:rPr>
        <w:t xml:space="preserve"> </w:t>
      </w:r>
      <w:r w:rsidR="00C87B35">
        <w:rPr>
          <w:b/>
          <w:bCs/>
          <w:sz w:val="28"/>
          <w:szCs w:val="28"/>
        </w:rPr>
        <w:t>Pacific</w:t>
      </w:r>
      <w:r w:rsidR="00B869E9">
        <w:rPr>
          <w:b/>
          <w:bCs/>
          <w:sz w:val="28"/>
          <w:szCs w:val="28"/>
        </w:rPr>
        <w:t xml:space="preserve"> Islander Serving Institutions (AANAPISI)</w:t>
      </w:r>
      <w:r w:rsidR="00DB2F4A">
        <w:rPr>
          <w:b/>
          <w:bCs/>
          <w:sz w:val="28"/>
          <w:szCs w:val="28"/>
        </w:rPr>
        <w:t xml:space="preserve"> Week</w:t>
      </w:r>
    </w:p>
    <w:p w14:paraId="52EE1756" w14:textId="5CCA61E4" w:rsidR="00B869E9" w:rsidRDefault="00B869E9" w:rsidP="00D72295">
      <w:pPr>
        <w:jc w:val="center"/>
        <w:rPr>
          <w:b/>
          <w:bCs/>
          <w:sz w:val="28"/>
          <w:szCs w:val="28"/>
        </w:rPr>
      </w:pPr>
    </w:p>
    <w:p w14:paraId="55A169ED" w14:textId="77777777" w:rsidR="00B869E9" w:rsidRDefault="00B869E9" w:rsidP="00D72295">
      <w:pPr>
        <w:jc w:val="center"/>
        <w:rPr>
          <w:b/>
          <w:bCs/>
          <w:sz w:val="28"/>
          <w:szCs w:val="28"/>
        </w:rPr>
      </w:pPr>
    </w:p>
    <w:p w14:paraId="667DA69C" w14:textId="207072FD" w:rsidR="00B869E9" w:rsidRDefault="00B869E9" w:rsidP="00B869E9">
      <w:pPr>
        <w:rPr>
          <w:sz w:val="24"/>
          <w:szCs w:val="24"/>
        </w:rPr>
      </w:pPr>
      <w:r>
        <w:rPr>
          <w:sz w:val="24"/>
          <w:szCs w:val="24"/>
        </w:rPr>
        <w:t xml:space="preserve">Whereas the week of September </w:t>
      </w:r>
      <w:r w:rsidR="006130DE">
        <w:rPr>
          <w:sz w:val="24"/>
          <w:szCs w:val="24"/>
        </w:rPr>
        <w:t>23</w:t>
      </w:r>
      <w:r>
        <w:rPr>
          <w:sz w:val="24"/>
          <w:szCs w:val="24"/>
        </w:rPr>
        <w:t xml:space="preserve"> to </w:t>
      </w:r>
      <w:r w:rsidR="006130DE">
        <w:rPr>
          <w:sz w:val="24"/>
          <w:szCs w:val="24"/>
        </w:rPr>
        <w:t>2</w:t>
      </w:r>
      <w:r w:rsidR="00DB2F4A">
        <w:rPr>
          <w:sz w:val="24"/>
          <w:szCs w:val="24"/>
        </w:rPr>
        <w:t>9,</w:t>
      </w:r>
      <w:r>
        <w:rPr>
          <w:sz w:val="24"/>
          <w:szCs w:val="24"/>
        </w:rPr>
        <w:t xml:space="preserve"> 2024 has been designated as federal </w:t>
      </w:r>
      <w:r w:rsidR="00C87B35">
        <w:rPr>
          <w:sz w:val="24"/>
          <w:szCs w:val="24"/>
        </w:rPr>
        <w:t>Asian American Native American Pacific Islander Serving Institutions (</w:t>
      </w:r>
      <w:r>
        <w:rPr>
          <w:sz w:val="24"/>
          <w:szCs w:val="24"/>
        </w:rPr>
        <w:t>AANAPISI</w:t>
      </w:r>
      <w:r w:rsidR="00C87B3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B3129">
        <w:rPr>
          <w:sz w:val="24"/>
          <w:szCs w:val="24"/>
        </w:rPr>
        <w:t>We</w:t>
      </w:r>
      <w:r>
        <w:rPr>
          <w:sz w:val="24"/>
          <w:szCs w:val="24"/>
        </w:rPr>
        <w:t>ek;</w:t>
      </w:r>
    </w:p>
    <w:p w14:paraId="78F9601E" w14:textId="69EC7D1A" w:rsidR="00B869E9" w:rsidRDefault="00B869E9" w:rsidP="00B869E9">
      <w:pPr>
        <w:rPr>
          <w:sz w:val="24"/>
          <w:szCs w:val="24"/>
        </w:rPr>
      </w:pPr>
    </w:p>
    <w:p w14:paraId="779D0F37" w14:textId="682D8303" w:rsidR="00445E6B" w:rsidRDefault="00445E6B" w:rsidP="00B869E9">
      <w:pPr>
        <w:rPr>
          <w:sz w:val="24"/>
          <w:szCs w:val="24"/>
        </w:rPr>
      </w:pPr>
      <w:r>
        <w:rPr>
          <w:sz w:val="24"/>
          <w:szCs w:val="24"/>
        </w:rPr>
        <w:t>Whereas the A</w:t>
      </w:r>
      <w:r w:rsidR="00C87B35">
        <w:rPr>
          <w:sz w:val="24"/>
          <w:szCs w:val="24"/>
        </w:rPr>
        <w:t xml:space="preserve">ANAPISI </w:t>
      </w:r>
      <w:r>
        <w:rPr>
          <w:sz w:val="24"/>
          <w:szCs w:val="24"/>
        </w:rPr>
        <w:t>Program was originally authorized on September 27, 2007;</w:t>
      </w:r>
    </w:p>
    <w:p w14:paraId="7EB7BFCA" w14:textId="77777777" w:rsidR="00445E6B" w:rsidRDefault="00445E6B" w:rsidP="00B869E9">
      <w:pPr>
        <w:rPr>
          <w:sz w:val="24"/>
          <w:szCs w:val="24"/>
        </w:rPr>
      </w:pPr>
    </w:p>
    <w:p w14:paraId="0AAC9EE0" w14:textId="68C6AA55" w:rsidR="00445E6B" w:rsidRDefault="00445E6B" w:rsidP="00B869E9">
      <w:pPr>
        <w:rPr>
          <w:sz w:val="24"/>
          <w:szCs w:val="24"/>
        </w:rPr>
      </w:pPr>
      <w:r>
        <w:rPr>
          <w:sz w:val="24"/>
          <w:szCs w:val="24"/>
        </w:rPr>
        <w:t>Whereas 2024 marks the 17</w:t>
      </w:r>
      <w:r w:rsidRPr="00445E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establishment</w:t>
      </w:r>
      <w:r w:rsidR="00B9605D">
        <w:rPr>
          <w:sz w:val="24"/>
          <w:szCs w:val="24"/>
        </w:rPr>
        <w:t xml:space="preserve"> of A</w:t>
      </w:r>
      <w:r w:rsidR="00676BCA">
        <w:rPr>
          <w:sz w:val="24"/>
          <w:szCs w:val="24"/>
        </w:rPr>
        <w:t xml:space="preserve">ANAPISI </w:t>
      </w:r>
      <w:r w:rsidR="00B9605D">
        <w:rPr>
          <w:sz w:val="24"/>
          <w:szCs w:val="24"/>
        </w:rPr>
        <w:t xml:space="preserve">by Congress; </w:t>
      </w:r>
    </w:p>
    <w:p w14:paraId="0239ADD4" w14:textId="77777777" w:rsidR="00B9605D" w:rsidRDefault="00B9605D" w:rsidP="00B869E9">
      <w:pPr>
        <w:rPr>
          <w:sz w:val="24"/>
          <w:szCs w:val="24"/>
        </w:rPr>
      </w:pPr>
    </w:p>
    <w:p w14:paraId="79AEF0BD" w14:textId="26378856" w:rsidR="00B9605D" w:rsidRDefault="00B9605D" w:rsidP="00B869E9">
      <w:pPr>
        <w:rPr>
          <w:sz w:val="24"/>
          <w:szCs w:val="24"/>
        </w:rPr>
      </w:pPr>
      <w:r>
        <w:rPr>
          <w:sz w:val="24"/>
          <w:szCs w:val="24"/>
        </w:rPr>
        <w:t>Whereas the purpose of the A</w:t>
      </w:r>
      <w:r w:rsidR="00676BCA">
        <w:rPr>
          <w:sz w:val="24"/>
          <w:szCs w:val="24"/>
        </w:rPr>
        <w:t>ANAPISI</w:t>
      </w:r>
      <w:r w:rsidR="00CC6F21">
        <w:rPr>
          <w:sz w:val="24"/>
          <w:szCs w:val="24"/>
        </w:rPr>
        <w:t xml:space="preserve"> is to improve the availability and quality of postsecondary education programs to service Asian American, Native Hawaiian, and Pacific </w:t>
      </w:r>
      <w:r w:rsidR="00585B0B">
        <w:rPr>
          <w:sz w:val="24"/>
          <w:szCs w:val="24"/>
        </w:rPr>
        <w:t>I</w:t>
      </w:r>
      <w:r w:rsidR="00CC6F21">
        <w:rPr>
          <w:sz w:val="24"/>
          <w:szCs w:val="24"/>
        </w:rPr>
        <w:t xml:space="preserve">slander </w:t>
      </w:r>
      <w:r w:rsidR="00585B0B">
        <w:rPr>
          <w:sz w:val="24"/>
          <w:szCs w:val="24"/>
        </w:rPr>
        <w:t xml:space="preserve">(AANHPI) </w:t>
      </w:r>
      <w:r w:rsidR="00CC6F21">
        <w:rPr>
          <w:sz w:val="24"/>
          <w:szCs w:val="24"/>
        </w:rPr>
        <w:t>students;</w:t>
      </w:r>
    </w:p>
    <w:p w14:paraId="769101AF" w14:textId="77777777" w:rsidR="00CC6F21" w:rsidRDefault="00CC6F21" w:rsidP="00B869E9">
      <w:pPr>
        <w:rPr>
          <w:sz w:val="24"/>
          <w:szCs w:val="24"/>
        </w:rPr>
      </w:pPr>
    </w:p>
    <w:p w14:paraId="11E964B0" w14:textId="4EDE45A4" w:rsidR="00B869E9" w:rsidRPr="00B869E9" w:rsidRDefault="00B869E9" w:rsidP="00B869E9">
      <w:pPr>
        <w:rPr>
          <w:sz w:val="24"/>
          <w:szCs w:val="24"/>
        </w:rPr>
      </w:pPr>
      <w:r>
        <w:rPr>
          <w:sz w:val="24"/>
          <w:szCs w:val="24"/>
        </w:rPr>
        <w:t xml:space="preserve">Whereas </w:t>
      </w:r>
      <w:r w:rsidR="00585B0B">
        <w:rPr>
          <w:sz w:val="24"/>
          <w:szCs w:val="24"/>
        </w:rPr>
        <w:t xml:space="preserve">the </w:t>
      </w:r>
      <w:r w:rsidR="00DB2F4A">
        <w:rPr>
          <w:sz w:val="24"/>
          <w:szCs w:val="24"/>
        </w:rPr>
        <w:t>AANHPI</w:t>
      </w:r>
      <w:r w:rsidR="00585B0B">
        <w:rPr>
          <w:sz w:val="24"/>
          <w:szCs w:val="24"/>
        </w:rPr>
        <w:t xml:space="preserve"> population is </w:t>
      </w:r>
      <w:r>
        <w:rPr>
          <w:sz w:val="24"/>
          <w:szCs w:val="24"/>
        </w:rPr>
        <w:t xml:space="preserve">the fastest growing population in the Nation; </w:t>
      </w:r>
    </w:p>
    <w:p w14:paraId="2B84CE1B" w14:textId="4E137451" w:rsidR="00B869E9" w:rsidRDefault="00B869E9" w:rsidP="00B869E9">
      <w:pPr>
        <w:rPr>
          <w:sz w:val="24"/>
          <w:szCs w:val="24"/>
        </w:rPr>
      </w:pPr>
    </w:p>
    <w:p w14:paraId="5963BAD7" w14:textId="257424E4" w:rsidR="00B869E9" w:rsidRDefault="00B869E9" w:rsidP="00B869E9">
      <w:pPr>
        <w:rPr>
          <w:sz w:val="24"/>
          <w:szCs w:val="24"/>
        </w:rPr>
      </w:pPr>
      <w:r>
        <w:rPr>
          <w:sz w:val="24"/>
          <w:szCs w:val="24"/>
        </w:rPr>
        <w:t>Whereas [college</w:t>
      </w:r>
      <w:r w:rsidR="009D126C">
        <w:rPr>
          <w:sz w:val="24"/>
          <w:szCs w:val="24"/>
        </w:rPr>
        <w:t>/district</w:t>
      </w:r>
      <w:r>
        <w:rPr>
          <w:sz w:val="24"/>
          <w:szCs w:val="24"/>
        </w:rPr>
        <w:t>] is designated as an AANAPISI eligible institution;</w:t>
      </w:r>
    </w:p>
    <w:p w14:paraId="40D82351" w14:textId="77777777" w:rsidR="00216DCD" w:rsidRDefault="00216DCD" w:rsidP="00B869E9">
      <w:pPr>
        <w:rPr>
          <w:sz w:val="24"/>
          <w:szCs w:val="24"/>
        </w:rPr>
      </w:pPr>
    </w:p>
    <w:p w14:paraId="4220BC6B" w14:textId="17E83A66" w:rsidR="00216DCD" w:rsidRDefault="00216DCD" w:rsidP="00B869E9">
      <w:pPr>
        <w:rPr>
          <w:sz w:val="24"/>
          <w:szCs w:val="24"/>
        </w:rPr>
      </w:pPr>
      <w:r>
        <w:rPr>
          <w:sz w:val="24"/>
          <w:szCs w:val="24"/>
        </w:rPr>
        <w:t>Whereas AANHPIs consist of 48 ethnicities with 300 spoken languages;</w:t>
      </w:r>
    </w:p>
    <w:p w14:paraId="35DE0E6F" w14:textId="77777777" w:rsidR="003E0D9D" w:rsidRDefault="003E0D9D" w:rsidP="00B869E9">
      <w:pPr>
        <w:rPr>
          <w:sz w:val="24"/>
          <w:szCs w:val="24"/>
        </w:rPr>
      </w:pPr>
    </w:p>
    <w:p w14:paraId="03CBF355" w14:textId="3CE6D2AF" w:rsidR="003E0D9D" w:rsidRDefault="003E0D9D" w:rsidP="00B869E9">
      <w:pPr>
        <w:rPr>
          <w:sz w:val="24"/>
          <w:szCs w:val="24"/>
        </w:rPr>
      </w:pPr>
      <w:r>
        <w:rPr>
          <w:sz w:val="24"/>
          <w:szCs w:val="24"/>
        </w:rPr>
        <w:t xml:space="preserve">Whereas AANAPISI institutions enroll nearly half of all AANHPI students in the country and award almost half of </w:t>
      </w:r>
      <w:r w:rsidR="007F0549">
        <w:rPr>
          <w:sz w:val="24"/>
          <w:szCs w:val="24"/>
        </w:rPr>
        <w:t xml:space="preserve">all </w:t>
      </w:r>
      <w:r>
        <w:rPr>
          <w:sz w:val="24"/>
          <w:szCs w:val="24"/>
        </w:rPr>
        <w:t>Associate Degrees and 37% of Bachelor Degrees</w:t>
      </w:r>
      <w:r w:rsidR="007F0549">
        <w:rPr>
          <w:sz w:val="24"/>
          <w:szCs w:val="24"/>
        </w:rPr>
        <w:t xml:space="preserve"> awarded by higher education institutions;</w:t>
      </w:r>
    </w:p>
    <w:p w14:paraId="0F8C9D42" w14:textId="77777777" w:rsidR="00B869E9" w:rsidRDefault="00B869E9" w:rsidP="00B869E9">
      <w:pPr>
        <w:rPr>
          <w:sz w:val="24"/>
          <w:szCs w:val="24"/>
        </w:rPr>
      </w:pPr>
    </w:p>
    <w:p w14:paraId="75BCABEC" w14:textId="6C4A8DAE" w:rsidR="00B869E9" w:rsidRDefault="00B869E9" w:rsidP="00B869E9">
      <w:pPr>
        <w:rPr>
          <w:sz w:val="24"/>
          <w:szCs w:val="24"/>
        </w:rPr>
      </w:pPr>
      <w:r>
        <w:rPr>
          <w:sz w:val="24"/>
          <w:szCs w:val="24"/>
        </w:rPr>
        <w:t>Whereas [college</w:t>
      </w:r>
      <w:r w:rsidR="009D126C">
        <w:rPr>
          <w:sz w:val="24"/>
          <w:szCs w:val="24"/>
        </w:rPr>
        <w:t>/district</w:t>
      </w:r>
      <w:r>
        <w:rPr>
          <w:sz w:val="24"/>
          <w:szCs w:val="24"/>
        </w:rPr>
        <w:t>] has a significant and contributing number of Asian American and Native Hawaiian and Pacific Islander students;</w:t>
      </w:r>
    </w:p>
    <w:p w14:paraId="17B8CC5B" w14:textId="77777777" w:rsidR="006A1D10" w:rsidRDefault="006A1D10" w:rsidP="00B869E9">
      <w:pPr>
        <w:rPr>
          <w:sz w:val="24"/>
          <w:szCs w:val="24"/>
        </w:rPr>
      </w:pPr>
    </w:p>
    <w:p w14:paraId="2094F326" w14:textId="5CD960AD" w:rsidR="006A1D10" w:rsidRDefault="006A1D10" w:rsidP="00B869E9">
      <w:pPr>
        <w:rPr>
          <w:sz w:val="24"/>
          <w:szCs w:val="24"/>
        </w:rPr>
      </w:pPr>
      <w:r>
        <w:rPr>
          <w:sz w:val="24"/>
          <w:szCs w:val="24"/>
        </w:rPr>
        <w:t>Whereas [college/district] recognizes tha</w:t>
      </w:r>
      <w:r w:rsidR="002D1AEC">
        <w:rPr>
          <w:sz w:val="24"/>
          <w:szCs w:val="24"/>
        </w:rPr>
        <w:t>t AANHPI students</w:t>
      </w:r>
      <w:r>
        <w:rPr>
          <w:sz w:val="24"/>
          <w:szCs w:val="24"/>
        </w:rPr>
        <w:t xml:space="preserve"> have unique educational needs;</w:t>
      </w:r>
    </w:p>
    <w:p w14:paraId="0A6CFCCD" w14:textId="77777777" w:rsidR="00B869E9" w:rsidRDefault="00B869E9" w:rsidP="00B869E9">
      <w:pPr>
        <w:rPr>
          <w:sz w:val="24"/>
          <w:szCs w:val="24"/>
        </w:rPr>
      </w:pPr>
    </w:p>
    <w:p w14:paraId="768AED40" w14:textId="5BEF0F32" w:rsidR="00B869E9" w:rsidRDefault="00B869E9" w:rsidP="00B869E9">
      <w:pPr>
        <w:rPr>
          <w:sz w:val="24"/>
          <w:szCs w:val="24"/>
        </w:rPr>
      </w:pPr>
      <w:r>
        <w:rPr>
          <w:sz w:val="24"/>
          <w:szCs w:val="24"/>
        </w:rPr>
        <w:t>Whereas [college</w:t>
      </w:r>
      <w:r w:rsidR="009D126C">
        <w:rPr>
          <w:sz w:val="24"/>
          <w:szCs w:val="24"/>
        </w:rPr>
        <w:t>/district</w:t>
      </w:r>
      <w:r>
        <w:rPr>
          <w:sz w:val="24"/>
          <w:szCs w:val="24"/>
        </w:rPr>
        <w:t xml:space="preserve">] supports </w:t>
      </w:r>
      <w:r w:rsidR="006A1D10">
        <w:rPr>
          <w:sz w:val="24"/>
          <w:szCs w:val="24"/>
        </w:rPr>
        <w:t xml:space="preserve">all efforts to address </w:t>
      </w:r>
      <w:r w:rsidR="009D126C">
        <w:rPr>
          <w:sz w:val="24"/>
          <w:szCs w:val="24"/>
        </w:rPr>
        <w:t>A</w:t>
      </w:r>
      <w:r w:rsidR="001B5CF6">
        <w:rPr>
          <w:sz w:val="24"/>
          <w:szCs w:val="24"/>
        </w:rPr>
        <w:t>ANHPI</w:t>
      </w:r>
      <w:r w:rsidR="009D126C">
        <w:rPr>
          <w:sz w:val="24"/>
          <w:szCs w:val="24"/>
        </w:rPr>
        <w:t xml:space="preserve"> student success</w:t>
      </w:r>
      <w:r w:rsidR="006130DE">
        <w:rPr>
          <w:sz w:val="24"/>
          <w:szCs w:val="24"/>
        </w:rPr>
        <w:t>;</w:t>
      </w:r>
    </w:p>
    <w:p w14:paraId="4CA95D16" w14:textId="77777777" w:rsidR="009D126C" w:rsidRDefault="009D126C" w:rsidP="00B869E9">
      <w:pPr>
        <w:rPr>
          <w:sz w:val="24"/>
          <w:szCs w:val="24"/>
        </w:rPr>
      </w:pPr>
    </w:p>
    <w:p w14:paraId="7139E96C" w14:textId="10073CE8" w:rsidR="009D126C" w:rsidRDefault="009D126C" w:rsidP="00B869E9">
      <w:pPr>
        <w:rPr>
          <w:sz w:val="24"/>
          <w:szCs w:val="24"/>
        </w:rPr>
      </w:pPr>
      <w:r>
        <w:rPr>
          <w:sz w:val="24"/>
          <w:szCs w:val="24"/>
        </w:rPr>
        <w:t xml:space="preserve">Now, therefore, be it resolved that [college/district] proclaims the week of September </w:t>
      </w:r>
      <w:r w:rsidR="006130DE">
        <w:rPr>
          <w:sz w:val="24"/>
          <w:szCs w:val="24"/>
        </w:rPr>
        <w:t>23</w:t>
      </w:r>
      <w:r>
        <w:rPr>
          <w:sz w:val="24"/>
          <w:szCs w:val="24"/>
        </w:rPr>
        <w:t xml:space="preserve"> to </w:t>
      </w:r>
      <w:r w:rsidR="006130DE">
        <w:rPr>
          <w:sz w:val="24"/>
          <w:szCs w:val="24"/>
        </w:rPr>
        <w:t>2</w:t>
      </w:r>
      <w:r w:rsidR="00DB2F4A">
        <w:rPr>
          <w:sz w:val="24"/>
          <w:szCs w:val="24"/>
        </w:rPr>
        <w:t xml:space="preserve">9, </w:t>
      </w:r>
      <w:r>
        <w:rPr>
          <w:sz w:val="24"/>
          <w:szCs w:val="24"/>
        </w:rPr>
        <w:t>2024 as AANAP</w:t>
      </w:r>
      <w:r w:rsidR="008F0720">
        <w:rPr>
          <w:sz w:val="24"/>
          <w:szCs w:val="24"/>
        </w:rPr>
        <w:t>I</w:t>
      </w:r>
      <w:r>
        <w:rPr>
          <w:sz w:val="24"/>
          <w:szCs w:val="24"/>
        </w:rPr>
        <w:t xml:space="preserve">SI Week and reaffirms its commitment </w:t>
      </w:r>
      <w:r w:rsidR="006130DE">
        <w:rPr>
          <w:sz w:val="24"/>
          <w:szCs w:val="24"/>
        </w:rPr>
        <w:t>to the further development of services and programs that benefit AANHPI students</w:t>
      </w:r>
      <w:r w:rsidR="006A1D10">
        <w:rPr>
          <w:sz w:val="24"/>
          <w:szCs w:val="24"/>
        </w:rPr>
        <w:t>.</w:t>
      </w:r>
    </w:p>
    <w:p w14:paraId="1C00F11A" w14:textId="77777777" w:rsidR="006130DE" w:rsidRDefault="006130DE" w:rsidP="00B869E9">
      <w:pPr>
        <w:rPr>
          <w:sz w:val="24"/>
          <w:szCs w:val="24"/>
        </w:rPr>
      </w:pPr>
    </w:p>
    <w:p w14:paraId="68CA0E5B" w14:textId="41C84528" w:rsidR="006130DE" w:rsidRDefault="006130DE" w:rsidP="00B869E9">
      <w:pPr>
        <w:rPr>
          <w:sz w:val="24"/>
          <w:szCs w:val="24"/>
        </w:rPr>
      </w:pPr>
      <w:r>
        <w:rPr>
          <w:sz w:val="24"/>
          <w:szCs w:val="24"/>
        </w:rPr>
        <w:t>Proclaimed by a vote of the Board of Trustees on (date).</w:t>
      </w:r>
    </w:p>
    <w:sectPr w:rsidR="0061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3753" w14:textId="77777777" w:rsidR="00B868EB" w:rsidRDefault="00B868EB" w:rsidP="00216DCD">
      <w:r>
        <w:separator/>
      </w:r>
    </w:p>
  </w:endnote>
  <w:endnote w:type="continuationSeparator" w:id="0">
    <w:p w14:paraId="0BFB19AF" w14:textId="77777777" w:rsidR="00B868EB" w:rsidRDefault="00B868EB" w:rsidP="002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DE5C" w14:textId="77777777" w:rsidR="00B868EB" w:rsidRDefault="00B868EB" w:rsidP="00216DCD">
      <w:r>
        <w:separator/>
      </w:r>
    </w:p>
  </w:footnote>
  <w:footnote w:type="continuationSeparator" w:id="0">
    <w:p w14:paraId="63E2BC2B" w14:textId="77777777" w:rsidR="00B868EB" w:rsidRDefault="00B868EB" w:rsidP="002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95"/>
    <w:rsid w:val="000358DB"/>
    <w:rsid w:val="001B5CF6"/>
    <w:rsid w:val="00216DCD"/>
    <w:rsid w:val="002D1AEC"/>
    <w:rsid w:val="003A5C0F"/>
    <w:rsid w:val="003E0D9D"/>
    <w:rsid w:val="00445E6B"/>
    <w:rsid w:val="00537B13"/>
    <w:rsid w:val="00585B0B"/>
    <w:rsid w:val="006130DE"/>
    <w:rsid w:val="00623E11"/>
    <w:rsid w:val="00676BCA"/>
    <w:rsid w:val="006A1D10"/>
    <w:rsid w:val="007F0549"/>
    <w:rsid w:val="0083327B"/>
    <w:rsid w:val="008F0720"/>
    <w:rsid w:val="009D126C"/>
    <w:rsid w:val="00A46AB5"/>
    <w:rsid w:val="00B868EB"/>
    <w:rsid w:val="00B869E9"/>
    <w:rsid w:val="00B9605D"/>
    <w:rsid w:val="00BB3129"/>
    <w:rsid w:val="00C87B35"/>
    <w:rsid w:val="00CC6F21"/>
    <w:rsid w:val="00CE3F63"/>
    <w:rsid w:val="00D72295"/>
    <w:rsid w:val="00D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1FBC"/>
  <w15:chartTrackingRefBased/>
  <w15:docId w15:val="{C5AAFF32-34C9-4E20-A430-3D65741D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2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2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CD"/>
  </w:style>
  <w:style w:type="paragraph" w:styleId="Footer">
    <w:name w:val="footer"/>
    <w:basedOn w:val="Normal"/>
    <w:link w:val="FooterChar"/>
    <w:uiPriority w:val="99"/>
    <w:unhideWhenUsed/>
    <w:rsid w:val="00216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Noji</dc:creator>
  <cp:keywords/>
  <dc:description/>
  <cp:lastModifiedBy>Audrey Noji</cp:lastModifiedBy>
  <cp:revision>17</cp:revision>
  <dcterms:created xsi:type="dcterms:W3CDTF">2024-08-26T22:25:00Z</dcterms:created>
  <dcterms:modified xsi:type="dcterms:W3CDTF">2024-08-30T14:42:00Z</dcterms:modified>
</cp:coreProperties>
</file>